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558"/>
        <w:gridCol w:w="6326"/>
      </w:tblGrid>
      <w:tr w:rsidR="00196137" w14:paraId="29810667" w14:textId="77777777" w:rsidTr="00F52E1E">
        <w:tc>
          <w:tcPr>
            <w:tcW w:w="13593" w:type="dxa"/>
            <w:gridSpan w:val="3"/>
            <w:shd w:val="clear" w:color="auto" w:fill="auto"/>
          </w:tcPr>
          <w:p w14:paraId="6CA91264" w14:textId="2A58B4F2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Direzione Generale per le Politiche Agricole Alimentari e Forestali </w:t>
            </w:r>
          </w:p>
          <w:p w14:paraId="2D3370F4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6137" w14:paraId="72503B66" w14:textId="77777777" w:rsidTr="00F52E1E">
        <w:tc>
          <w:tcPr>
            <w:tcW w:w="709" w:type="dxa"/>
            <w:shd w:val="clear" w:color="auto" w:fill="auto"/>
          </w:tcPr>
          <w:p w14:paraId="55DF5504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73CD4BBF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DENOMINAZIONE DEL PROCEDIMENTO</w:t>
            </w:r>
          </w:p>
          <w:p w14:paraId="25DFE1AA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2, comma 2, lettera e) L.R. n. 11/2015;</w:t>
            </w:r>
          </w:p>
          <w:p w14:paraId="18E0F33A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08DFC1F4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0B2064DE" w14:textId="0937207D" w:rsidR="00196137" w:rsidRPr="00305F15" w:rsidRDefault="00305F15" w:rsidP="00454365">
            <w:pPr>
              <w:pStyle w:val="TableContents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PSR Campania 2014/2020 e Complemento Sviluppo Rurale 2023-2027 </w:t>
            </w:r>
            <w:r w:rsidR="00454365" w:rsidRPr="00305F1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="00196137" w:rsidRPr="00305F1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M</w:t>
            </w:r>
            <w:r w:rsidR="00EE73B6" w:rsidRPr="00305F1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isure</w:t>
            </w:r>
            <w:r w:rsidR="00196137" w:rsidRPr="00305F1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54365" w:rsidRPr="00305F1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connesse alla superficie</w:t>
            </w:r>
            <w:r w:rsidR="00E7068A" w:rsidRPr="00305F1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e/o agli animali</w:t>
            </w:r>
          </w:p>
          <w:p w14:paraId="74CA471A" w14:textId="77777777" w:rsidR="00196137" w:rsidRPr="00305F15" w:rsidRDefault="00196137" w:rsidP="00F74D81">
            <w:pPr>
              <w:pStyle w:val="TableContents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F16A1F7" w14:textId="77777777" w:rsidR="00196137" w:rsidRPr="00305F15" w:rsidRDefault="00196137" w:rsidP="00F74D81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6137" w14:paraId="607B2968" w14:textId="77777777" w:rsidTr="00F52E1E">
        <w:trPr>
          <w:trHeight w:val="4815"/>
        </w:trPr>
        <w:tc>
          <w:tcPr>
            <w:tcW w:w="709" w:type="dxa"/>
            <w:shd w:val="clear" w:color="auto" w:fill="auto"/>
          </w:tcPr>
          <w:p w14:paraId="0B039A84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244B6125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DESCRIZIONE DEL PROCEDIMENTO</w:t>
            </w:r>
          </w:p>
          <w:p w14:paraId="7ADA7BD7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a) D. Lgs. n. 33/2013;</w:t>
            </w:r>
          </w:p>
          <w:p w14:paraId="2ACDD82D" w14:textId="77777777" w:rsidR="00196137" w:rsidRPr="004E67FE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11/2015;</w:t>
            </w:r>
          </w:p>
          <w:p w14:paraId="35EAED92" w14:textId="77777777" w:rsidR="00196137" w:rsidRPr="004E67FE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Art. 20, comma 2, L. R. n.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US"/>
              </w:rPr>
              <w:t>11/2015;</w:t>
            </w:r>
            <w:proofErr w:type="gramEnd"/>
          </w:p>
          <w:p w14:paraId="10A8CEDC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37149913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6698780A" w14:textId="77777777" w:rsidR="00600621" w:rsidRPr="00305F15" w:rsidRDefault="00600621" w:rsidP="006006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C7049C9" w14:textId="77777777" w:rsidR="0086695D" w:rsidRPr="00305F15" w:rsidRDefault="00FE25F2" w:rsidP="006006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Le domande di sostegno/pagamento </w:t>
            </w:r>
            <w:r w:rsidR="00BC2609"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devono essere presentate per via telematica, tramite la compilazione della domanda informatizzata presente sul portale SIAN. </w:t>
            </w:r>
          </w:p>
          <w:p w14:paraId="3B9C49CC" w14:textId="082DFD50" w:rsidR="00196137" w:rsidRPr="00305F15" w:rsidRDefault="00D075E4" w:rsidP="00970BB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La Regione è responsabile del procedimento aperto a seguito della presentazione della Domanda di Sostegno, che si chiude, in caso di esito negativo, con la comunicazione a cura del Dirigente del Soggetto Attuatore territorialmente competente dell’esito dell’istruttoria (non ricevibilità / non ammissibilità / non finanziabilità). Atteso</w:t>
            </w:r>
            <w:r w:rsidR="00970BB1"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che la Regione Campania ha ritenuto di non differenziare le Domande di Sostegno da quelle di Pagamento, prevedendo la presentazione di una unica Domanda di Sostegno / Pagamento</w:t>
            </w:r>
            <w:r w:rsidR="00A90669"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in caso di esito positivo dell’istruttoria del sostegno, la Domanda passa alla successiva fase dell’istruttoria del pagamento.</w:t>
            </w:r>
            <w:r w:rsidR="00600621"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 L’Organismo Pagatore AgEA è responsabile del successivo procedimento di liquidazione.</w:t>
            </w:r>
          </w:p>
          <w:p w14:paraId="2C414EDC" w14:textId="0242113F" w:rsidR="00600621" w:rsidRPr="00305F15" w:rsidRDefault="00600621" w:rsidP="0060062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6137" w14:paraId="18CBEB3D" w14:textId="77777777" w:rsidTr="00F52E1E">
        <w:tc>
          <w:tcPr>
            <w:tcW w:w="709" w:type="dxa"/>
            <w:shd w:val="clear" w:color="auto" w:fill="auto"/>
          </w:tcPr>
          <w:p w14:paraId="6FF072AA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shd w:val="clear" w:color="auto" w:fill="auto"/>
          </w:tcPr>
          <w:p w14:paraId="766BD592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21ED3EF2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UNITÀ ORGANIZZATIVA RESPONSABILE DELL’ISTRUTTORIA, UNITAMENTE AI RECAPITI TELEFONICI ED ALLA CASELLA DI POSTA ELETTRONICA ISTITUZIONALE</w:t>
            </w:r>
          </w:p>
          <w:p w14:paraId="25949BF6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lettere b) e c) D. Lgs. n. 33/2013</w:t>
            </w:r>
          </w:p>
          <w:p w14:paraId="5130023C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39D297C8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3BD7472F" w14:textId="77777777" w:rsidR="00F52E1E" w:rsidRPr="00FF14FB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UOD 500722 STRATEGIA AGRICOLA PER LE AREE A BASSA DENSITÀ ABITATIVA</w:t>
            </w:r>
          </w:p>
          <w:p w14:paraId="4CD2A38D" w14:textId="77777777" w:rsidR="00F52E1E" w:rsidRPr="00FF14FB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0825765675</w:t>
            </w:r>
            <w:r w:rsidRPr="00FF14FB">
              <w:rPr>
                <w:rFonts w:ascii="Arial" w:hAnsi="Arial" w:cs="Arial"/>
                <w:sz w:val="22"/>
                <w:szCs w:val="22"/>
              </w:rPr>
              <w:br/>
            </w: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5" w:history="1">
              <w:r w:rsidRPr="00FF14FB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uod.500722@regione.campania.it</w:t>
              </w:r>
            </w:hyperlink>
          </w:p>
          <w:p w14:paraId="47D92B05" w14:textId="77777777" w:rsidR="00F52E1E" w:rsidRPr="00FF14FB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6" w:history="1">
              <w:r w:rsidRPr="00FF14FB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uod.500722@pec.regione.campania.it</w:t>
              </w:r>
            </w:hyperlink>
          </w:p>
          <w:p w14:paraId="71542DA3" w14:textId="77777777" w:rsidR="00F52E1E" w:rsidRPr="0009716A" w:rsidRDefault="00F52E1E" w:rsidP="00F52E1E">
            <w:pPr>
              <w:pStyle w:val="TableContents"/>
              <w:spacing w:line="276" w:lineRule="auto"/>
              <w:ind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567C9B7" w14:textId="77777777" w:rsidR="00F52E1E" w:rsidRPr="00F57708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UOD 500723 GIOVANI AGRICOLTORI E AZIONI DI CONTRASTO ALLO SPOPOLAMENTO NELLE ZONE RURALI</w:t>
            </w:r>
          </w:p>
          <w:p w14:paraId="39B242EE" w14:textId="77777777" w:rsidR="00F52E1E" w:rsidRPr="00F57708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0824364273</w:t>
            </w:r>
            <w:r w:rsidRPr="00F57708">
              <w:rPr>
                <w:rFonts w:ascii="Arial" w:hAnsi="Arial" w:cs="Arial"/>
                <w:sz w:val="22"/>
                <w:szCs w:val="22"/>
              </w:rPr>
              <w:br/>
            </w: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7" w:history="1">
              <w:r w:rsidRPr="00F5770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uod.500723@regione.campania.it</w:t>
              </w:r>
            </w:hyperlink>
          </w:p>
          <w:p w14:paraId="06BE68F3" w14:textId="77777777" w:rsidR="00F52E1E" w:rsidRPr="00F57708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Pec</w:t>
            </w:r>
            <w:proofErr w:type="spellEnd"/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 </w:t>
            </w:r>
            <w:hyperlink r:id="rId8" w:history="1">
              <w:r w:rsidRPr="00F5770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uod.500723@pec.regione.campania.it</w:t>
              </w:r>
            </w:hyperlink>
          </w:p>
          <w:p w14:paraId="51CCE680" w14:textId="77777777" w:rsidR="00F52E1E" w:rsidRPr="0009716A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3CB3AD7E" w14:textId="77777777" w:rsidR="00F52E1E" w:rsidRPr="00E74A05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>UOD 500724 ZOOTECNIA E BENESSERE ANIMALE</w:t>
            </w:r>
          </w:p>
          <w:p w14:paraId="54139151" w14:textId="77777777" w:rsidR="00F52E1E" w:rsidRPr="00E74A05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866F71">
              <w:rPr>
                <w:rFonts w:ascii="Arial" w:hAnsi="Arial" w:cs="Arial"/>
                <w:noProof/>
                <w:sz w:val="22"/>
                <w:szCs w:val="22"/>
              </w:rPr>
              <w:t>0823/554382</w:t>
            </w:r>
            <w:r w:rsidRPr="00E74A05">
              <w:rPr>
                <w:rFonts w:ascii="Arial" w:hAnsi="Arial" w:cs="Arial"/>
                <w:sz w:val="22"/>
                <w:szCs w:val="22"/>
              </w:rPr>
              <w:br/>
            </w: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9" w:history="1">
              <w:r w:rsidRPr="00E74A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uod.500724@regione.campania.it</w:t>
              </w:r>
            </w:hyperlink>
          </w:p>
          <w:p w14:paraId="0DBAA267" w14:textId="77777777" w:rsidR="00F52E1E" w:rsidRPr="00E74A05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 </w:t>
            </w:r>
            <w:hyperlink r:id="rId10" w:history="1">
              <w:r w:rsidRPr="00E74A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uod.500724@pec.regione.campania.it</w:t>
              </w:r>
            </w:hyperlink>
          </w:p>
          <w:p w14:paraId="4BF4F1F4" w14:textId="77777777" w:rsidR="00F52E1E" w:rsidRPr="0009716A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EF301C0" w14:textId="77777777" w:rsidR="00F52E1E" w:rsidRPr="00494525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>UOD 500725 AGRICOLTURA URBANA E COSTIERA</w:t>
            </w:r>
          </w:p>
          <w:p w14:paraId="1B96C9A4" w14:textId="77777777" w:rsidR="00F52E1E" w:rsidRPr="00494525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CF637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0817967250</w:t>
            </w:r>
            <w:r w:rsidRPr="00494525">
              <w:rPr>
                <w:rFonts w:ascii="Arial" w:hAnsi="Arial" w:cs="Arial"/>
                <w:sz w:val="22"/>
                <w:szCs w:val="22"/>
              </w:rPr>
              <w:br/>
            </w: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1" w:history="1">
              <w:r w:rsidRPr="0049452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uod.500725@regione.campania.it</w:t>
              </w:r>
            </w:hyperlink>
          </w:p>
          <w:p w14:paraId="02C25679" w14:textId="77777777" w:rsidR="00F52E1E" w:rsidRPr="00494525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12" w:history="1">
              <w:r w:rsidRPr="0049452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uod.500725@pec.regione.campania.it</w:t>
              </w:r>
            </w:hyperlink>
          </w:p>
          <w:p w14:paraId="747C14C7" w14:textId="77777777" w:rsidR="00F52E1E" w:rsidRPr="0009716A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73618AB" w14:textId="77777777" w:rsidR="00F52E1E" w:rsidRPr="00E678BF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>UOD 500726 CATENA DEL VALORE IN AGRICOLTURA E TRASFORMAZIONE NELLE AREE PIANEGGIANTI</w:t>
            </w:r>
          </w:p>
          <w:p w14:paraId="515D4B23" w14:textId="77777777" w:rsidR="00F52E1E" w:rsidRPr="00E678BF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034C13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089/2589103 - 3079215</w:t>
            </w:r>
            <w:r w:rsidRPr="00E678BF">
              <w:rPr>
                <w:rFonts w:ascii="Arial" w:hAnsi="Arial" w:cs="Arial"/>
                <w:sz w:val="22"/>
                <w:szCs w:val="22"/>
              </w:rPr>
              <w:br/>
            </w: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3" w:history="1">
              <w:r w:rsidRPr="00E678BF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uod.500726@regione.campania.it</w:t>
              </w:r>
            </w:hyperlink>
          </w:p>
          <w:p w14:paraId="1C2E5403" w14:textId="77777777" w:rsidR="00196137" w:rsidRDefault="00F52E1E" w:rsidP="00F52E1E">
            <w:pPr>
              <w:pStyle w:val="TableContents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14" w:history="1">
              <w:r w:rsidRPr="00E678BF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uod.500726@pec.regione.campania.it</w:t>
              </w:r>
            </w:hyperlink>
          </w:p>
          <w:p w14:paraId="7B3AC607" w14:textId="03185097" w:rsidR="00F52E1E" w:rsidRPr="00305F15" w:rsidRDefault="00F52E1E" w:rsidP="00F52E1E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196137" w14:paraId="19DFDCFF" w14:textId="77777777" w:rsidTr="00F52E1E">
        <w:tc>
          <w:tcPr>
            <w:tcW w:w="709" w:type="dxa"/>
            <w:shd w:val="clear" w:color="auto" w:fill="auto"/>
          </w:tcPr>
          <w:p w14:paraId="620C3DD4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shd w:val="clear" w:color="auto" w:fill="auto"/>
          </w:tcPr>
          <w:p w14:paraId="0AACD07A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22C67F5C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NOMINATIVO, RECAPITI TELEFONICI E CASELLA DI POSTA ELETTRONICA ISTITUZIONALE DEL RESPONSABILE DEL PROCEDIMENTO</w:t>
            </w:r>
          </w:p>
          <w:p w14:paraId="3410B840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2, comma 2, lettera e) e art. 12, comma 4, L.R. n. 11/2015)</w:t>
            </w:r>
          </w:p>
          <w:p w14:paraId="00794233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326" w:type="dxa"/>
            <w:shd w:val="clear" w:color="auto" w:fill="auto"/>
          </w:tcPr>
          <w:p w14:paraId="7E052016" w14:textId="77777777" w:rsidR="00F52E1E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UOD 500722 STRATEGIA AGRICOLA PER LE AREE A BASSA DENSITÀ ABITATIVA</w:t>
            </w:r>
          </w:p>
          <w:p w14:paraId="25ACF02B" w14:textId="77777777" w:rsidR="00F52E1E" w:rsidRPr="00FF14FB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Dott.ssa Addolorata Ruocco</w:t>
            </w:r>
          </w:p>
          <w:p w14:paraId="768664FB" w14:textId="77777777" w:rsidR="00F52E1E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0825765675</w:t>
            </w:r>
          </w:p>
          <w:p w14:paraId="1CDCD657" w14:textId="77777777" w:rsidR="00F52E1E" w:rsidRPr="000C2C8B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addolorata.ruocco@regione.campania.it</w:t>
            </w:r>
            <w:r w:rsidRPr="00FF14FB">
              <w:rPr>
                <w:rFonts w:ascii="Arial" w:hAnsi="Arial" w:cs="Arial"/>
                <w:sz w:val="22"/>
                <w:szCs w:val="22"/>
              </w:rPr>
              <w:br/>
            </w:r>
          </w:p>
          <w:p w14:paraId="5F178379" w14:textId="77777777" w:rsidR="00F52E1E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UOD 500723 GIOVANI AGRICOLTORI E AZIONI DI CONTRASTO ALLO SPOPOLAMENTO NELLE ZONE RURALI</w:t>
            </w:r>
          </w:p>
          <w:p w14:paraId="241B97D1" w14:textId="77777777" w:rsidR="00F52E1E" w:rsidRPr="00F57708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Ferdinando Gandolfi</w:t>
            </w:r>
          </w:p>
          <w:p w14:paraId="519C051E" w14:textId="77777777" w:rsidR="00F52E1E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0824364273</w:t>
            </w:r>
            <w:r w:rsidRPr="00F57708">
              <w:rPr>
                <w:rFonts w:ascii="Arial" w:hAnsi="Arial" w:cs="Arial"/>
                <w:sz w:val="22"/>
                <w:szCs w:val="22"/>
              </w:rPr>
              <w:br/>
            </w:r>
            <w:hyperlink r:id="rId15" w:history="1">
              <w:r w:rsidRPr="00A43341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ferdinando.gandolfi@regione.campania.it</w:t>
              </w:r>
            </w:hyperlink>
          </w:p>
          <w:p w14:paraId="697D21B8" w14:textId="77777777" w:rsidR="00F52E1E" w:rsidRPr="0009716A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083772D" w14:textId="77777777" w:rsidR="00F52E1E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>UOD 500724 ZOOTECNIA E BENESSERE ANIMALE</w:t>
            </w:r>
          </w:p>
          <w:p w14:paraId="4E7F98F8" w14:textId="77777777" w:rsidR="00F52E1E" w:rsidRPr="00E74A05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Dott.ssa Flora Della Valle</w:t>
            </w:r>
          </w:p>
          <w:p w14:paraId="101C2E9A" w14:textId="77777777" w:rsidR="00F52E1E" w:rsidRPr="00E74A05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866F71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0823/554382</w:t>
            </w:r>
            <w:r w:rsidRPr="00E74A05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flora.dellavalle@regione.campania.it</w:t>
            </w:r>
          </w:p>
          <w:p w14:paraId="243473FB" w14:textId="77777777" w:rsidR="00F52E1E" w:rsidRPr="0009716A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B523A34" w14:textId="77777777" w:rsidR="00F52E1E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>UOD 500725 AGRICOLTURA URBANA E COSTIERA</w:t>
            </w:r>
          </w:p>
          <w:p w14:paraId="6C8FA472" w14:textId="77777777" w:rsidR="00F52E1E" w:rsidRPr="00494525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Claudio Ansanelli</w:t>
            </w:r>
          </w:p>
          <w:p w14:paraId="5DA49529" w14:textId="77777777" w:rsidR="00F52E1E" w:rsidRPr="00494525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CF637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0817967250</w:t>
            </w:r>
            <w:r w:rsidRPr="00494525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claudio.ansanelli@regione.campania.it</w:t>
            </w:r>
          </w:p>
          <w:p w14:paraId="0DFB2788" w14:textId="77777777" w:rsidR="00F52E1E" w:rsidRPr="0009716A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7283384" w14:textId="77777777" w:rsidR="00F52E1E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>UOD 500726 CATENA DEL VALORE IN AGRICOLTURA E TRASFORMAZIONE NELLE AREE PIANEGGIANTI</w:t>
            </w:r>
          </w:p>
          <w:p w14:paraId="5C4D481C" w14:textId="77777777" w:rsidR="00F52E1E" w:rsidRPr="00E678BF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Giuseppe Gorga</w:t>
            </w:r>
          </w:p>
          <w:p w14:paraId="1BD44F70" w14:textId="77777777" w:rsidR="00F52E1E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4C13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089/2589103 - 3079215</w:t>
            </w:r>
            <w:r w:rsidRPr="00CC41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F8396E" w14:textId="77777777" w:rsidR="00F52E1E" w:rsidRPr="00CC41A1" w:rsidRDefault="00F52E1E" w:rsidP="00F52E1E">
            <w:pPr>
              <w:pStyle w:val="TableContents"/>
              <w:spacing w:line="276" w:lineRule="auto"/>
              <w:ind w:left="95" w:right="20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giuseppe.gorga@regione.campania.it</w:t>
            </w:r>
          </w:p>
          <w:p w14:paraId="46ED54ED" w14:textId="27E0E277" w:rsidR="0016631B" w:rsidRPr="00305F15" w:rsidRDefault="0016631B" w:rsidP="00970BB1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196137" w14:paraId="2D6308CD" w14:textId="77777777" w:rsidTr="00F52E1E">
        <w:tc>
          <w:tcPr>
            <w:tcW w:w="709" w:type="dxa"/>
            <w:shd w:val="clear" w:color="auto" w:fill="auto"/>
          </w:tcPr>
          <w:p w14:paraId="3C2DD9DC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shd w:val="clear" w:color="auto" w:fill="auto"/>
          </w:tcPr>
          <w:p w14:paraId="460BA1BE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OVE DIVERSO, L’UFFICIO COMPETENTE ALL'ADOZIONE DEL PROVVEDIMENTO FINALE, CON L’INDICAZIONE DEL NOMINATIVO DEL RESPONSABILE DELL’UFFICIO, UNITAMENTE AI RISPETTIVI, RECAPITI TELEFONICI E ALLA CASELLA DI POSTA ELETTRONICA ISTITUZIONALE </w:t>
            </w:r>
          </w:p>
          <w:p w14:paraId="4748C12D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c) D. Lgs. n. 33/2013</w:t>
            </w:r>
          </w:p>
          <w:p w14:paraId="4D27BC4E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086FD7D4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0209BD15" w14:textId="77777777" w:rsidR="00F52E1E" w:rsidRDefault="00F52E1E" w:rsidP="00F52E1E">
            <w:pPr>
              <w:jc w:val="center"/>
              <w:rPr>
                <w:rFonts w:ascii="Arial" w:hAnsi="Arial" w:cs="Arial"/>
                <w:kern w:val="20"/>
                <w:sz w:val="22"/>
                <w:szCs w:val="22"/>
              </w:rPr>
            </w:pPr>
            <w:r>
              <w:rPr>
                <w:rFonts w:ascii="Arial" w:hAnsi="Arial" w:cs="Arial"/>
                <w:kern w:val="20"/>
                <w:sz w:val="22"/>
                <w:szCs w:val="22"/>
              </w:rPr>
              <w:t xml:space="preserve">In caso di adozione della graduatoria: </w:t>
            </w:r>
          </w:p>
          <w:p w14:paraId="15C4482B" w14:textId="77777777" w:rsidR="00F52E1E" w:rsidRDefault="00F52E1E" w:rsidP="00F52E1E">
            <w:pPr>
              <w:jc w:val="center"/>
              <w:rPr>
                <w:rFonts w:ascii="Arial" w:hAnsi="Arial" w:cs="Arial"/>
                <w:kern w:val="20"/>
                <w:sz w:val="22"/>
                <w:szCs w:val="22"/>
              </w:rPr>
            </w:pPr>
          </w:p>
          <w:p w14:paraId="4323FA3C" w14:textId="4AA77870" w:rsidR="00F52E1E" w:rsidRPr="003A4E7D" w:rsidRDefault="00F52E1E" w:rsidP="00F52E1E">
            <w:pPr>
              <w:jc w:val="center"/>
              <w:rPr>
                <w:rFonts w:ascii="Arial" w:hAnsi="Arial" w:cs="Arial"/>
                <w:kern w:val="20"/>
                <w:sz w:val="22"/>
                <w:szCs w:val="22"/>
              </w:rPr>
            </w:pPr>
            <w:r w:rsidRPr="003A4E7D">
              <w:rPr>
                <w:rFonts w:ascii="Arial" w:hAnsi="Arial" w:cs="Arial"/>
                <w:kern w:val="20"/>
                <w:sz w:val="22"/>
                <w:szCs w:val="22"/>
              </w:rPr>
              <w:t>Direttrice Generale per le Politiche Agricole, Alimentari e Forestali</w:t>
            </w:r>
          </w:p>
          <w:p w14:paraId="5643A849" w14:textId="77777777" w:rsidR="00F52E1E" w:rsidRPr="003A4E7D" w:rsidRDefault="00F52E1E" w:rsidP="00F52E1E">
            <w:pPr>
              <w:jc w:val="center"/>
              <w:rPr>
                <w:rFonts w:ascii="Arial" w:hAnsi="Arial" w:cs="Arial"/>
                <w:kern w:val="20"/>
                <w:sz w:val="22"/>
                <w:szCs w:val="22"/>
              </w:rPr>
            </w:pPr>
            <w:r w:rsidRPr="003A4E7D">
              <w:rPr>
                <w:rFonts w:ascii="Arial" w:hAnsi="Arial" w:cs="Arial"/>
                <w:kern w:val="20"/>
                <w:sz w:val="22"/>
                <w:szCs w:val="22"/>
              </w:rPr>
              <w:t>Dott.ssa Maria Passari</w:t>
            </w:r>
          </w:p>
          <w:p w14:paraId="7C9BE636" w14:textId="77777777" w:rsidR="00F52E1E" w:rsidRPr="003A4E7D" w:rsidRDefault="00F52E1E" w:rsidP="00F52E1E">
            <w:pPr>
              <w:jc w:val="center"/>
              <w:rPr>
                <w:rFonts w:ascii="Arial" w:hAnsi="Arial" w:cs="Arial"/>
                <w:kern w:val="20"/>
                <w:sz w:val="22"/>
                <w:szCs w:val="22"/>
              </w:rPr>
            </w:pPr>
            <w:r w:rsidRPr="003A4E7D">
              <w:rPr>
                <w:rFonts w:ascii="Arial" w:hAnsi="Arial" w:cs="Arial"/>
                <w:kern w:val="20"/>
                <w:sz w:val="22"/>
                <w:szCs w:val="22"/>
              </w:rPr>
              <w:t>0817967520</w:t>
            </w:r>
          </w:p>
          <w:p w14:paraId="03DBA2D4" w14:textId="77777777" w:rsidR="00F52E1E" w:rsidRPr="003A4E7D" w:rsidRDefault="00F52E1E" w:rsidP="00F52E1E">
            <w:pPr>
              <w:pStyle w:val="TableContents"/>
              <w:jc w:val="center"/>
              <w:rPr>
                <w:rFonts w:ascii="Arial" w:hAnsi="Arial" w:cs="Arial"/>
                <w:kern w:val="20"/>
                <w:sz w:val="22"/>
                <w:szCs w:val="22"/>
              </w:rPr>
            </w:pPr>
            <w:r w:rsidRPr="003A4E7D">
              <w:rPr>
                <w:rFonts w:ascii="Arial" w:hAnsi="Arial" w:cs="Arial"/>
                <w:kern w:val="20"/>
                <w:sz w:val="22"/>
                <w:szCs w:val="22"/>
              </w:rPr>
              <w:t>dg.500700@regione.campania.it</w:t>
            </w:r>
          </w:p>
          <w:p w14:paraId="45B78B2D" w14:textId="1C024036" w:rsidR="00196137" w:rsidRPr="00305F15" w:rsidRDefault="00F52E1E" w:rsidP="00F52E1E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3A4E7D">
              <w:rPr>
                <w:rFonts w:ascii="Arial" w:hAnsi="Arial" w:cs="Arial"/>
                <w:kern w:val="20"/>
                <w:sz w:val="22"/>
                <w:szCs w:val="22"/>
              </w:rPr>
              <w:t>dg.500700@pec.regione.campania</w:t>
            </w:r>
          </w:p>
        </w:tc>
      </w:tr>
      <w:tr w:rsidR="00F52E1E" w14:paraId="5B7BCBD5" w14:textId="77777777" w:rsidTr="00F52E1E">
        <w:tc>
          <w:tcPr>
            <w:tcW w:w="709" w:type="dxa"/>
            <w:shd w:val="clear" w:color="auto" w:fill="auto"/>
          </w:tcPr>
          <w:p w14:paraId="4B5576F1" w14:textId="77777777" w:rsidR="00F52E1E" w:rsidRDefault="00F52E1E" w:rsidP="00F52E1E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28C0C68E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NORMATIVA STATALE APPLICABILE</w:t>
            </w:r>
          </w:p>
          <w:p w14:paraId="068E089C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</w:p>
          <w:p w14:paraId="11ED060B" w14:textId="77777777" w:rsidR="00F52E1E" w:rsidRPr="004E67FE" w:rsidRDefault="00F52E1E" w:rsidP="00F52E1E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4D0D7E68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19B72E48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326" w:type="dxa"/>
            <w:shd w:val="clear" w:color="auto" w:fill="auto"/>
            <w:vAlign w:val="center"/>
          </w:tcPr>
          <w:p w14:paraId="2EF0806E" w14:textId="39E44008" w:rsidR="00F52E1E" w:rsidRPr="00305F15" w:rsidRDefault="00F52E1E" w:rsidP="00F52E1E">
            <w:pPr>
              <w:pStyle w:val="TableContents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 xml:space="preserve">Reg (UE) 1305/2013 e </w:t>
            </w:r>
            <w:proofErr w:type="spellStart"/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>ss.mm.ii</w:t>
            </w:r>
            <w:proofErr w:type="spellEnd"/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 xml:space="preserve">. - Regolamento (UE) di transizione n. 2020/2220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Regolamento (UE) 2021/2115 - </w:t>
            </w:r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>Piano Strategico della PAC 2023-2027</w:t>
            </w:r>
          </w:p>
        </w:tc>
      </w:tr>
      <w:tr w:rsidR="00F52E1E" w14:paraId="78EB6FA4" w14:textId="77777777" w:rsidTr="00F52E1E">
        <w:trPr>
          <w:trHeight w:val="1059"/>
        </w:trPr>
        <w:tc>
          <w:tcPr>
            <w:tcW w:w="709" w:type="dxa"/>
            <w:shd w:val="clear" w:color="auto" w:fill="auto"/>
          </w:tcPr>
          <w:p w14:paraId="37479C58" w14:textId="77777777" w:rsidR="00F52E1E" w:rsidRDefault="00F52E1E" w:rsidP="00F52E1E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5145C05F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NORMATIVA REGIONALE APPLICABILE</w:t>
            </w:r>
          </w:p>
          <w:p w14:paraId="7BF1E5A2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(Art. 35, comma 1, lettera a) D. Lgs. n. 33/2013</w:t>
            </w:r>
          </w:p>
          <w:p w14:paraId="0A0371FD" w14:textId="77777777" w:rsidR="00F52E1E" w:rsidRPr="004E67FE" w:rsidRDefault="00F52E1E" w:rsidP="00F52E1E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4138AD62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36606477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326" w:type="dxa"/>
            <w:shd w:val="clear" w:color="auto" w:fill="auto"/>
          </w:tcPr>
          <w:p w14:paraId="3E175AD3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78A4">
              <w:rPr>
                <w:rFonts w:ascii="Arial" w:hAnsi="Arial" w:cs="Arial"/>
                <w:color w:val="000000"/>
                <w:sz w:val="22"/>
                <w:szCs w:val="22"/>
              </w:rPr>
              <w:t>Delibera n. 565 del 24/11/2015, con la quale la Giunta Regionale ha preso atto dell'approvazione del programma di sviluppo rurale della Campania 2014/2020 da parte della Commissione Europea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2104246D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hyperlink r:id="rId16" w:tooltip="DGR n. 138 del 21.03.2023" w:history="1">
              <w:r w:rsidRPr="00785EC5">
                <w:rPr>
                  <w:rFonts w:ascii="Arial" w:hAnsi="Arial" w:cs="Arial"/>
                  <w:color w:val="000000"/>
                  <w:sz w:val="22"/>
                  <w:szCs w:val="22"/>
                </w:rPr>
                <w:t>DGR n. 138 del 21.03.2023</w:t>
              </w:r>
            </w:hyperlink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1178A4">
              <w:rPr>
                <w:rFonts w:ascii="Arial" w:hAnsi="Arial" w:cs="Arial"/>
                <w:color w:val="000000"/>
                <w:sz w:val="22"/>
                <w:szCs w:val="22"/>
              </w:rPr>
              <w:t xml:space="preserve">con la quale la Giunta Regionale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ha preso atto </w:t>
            </w:r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>dell'approvazione della modifica del Programma di sviluppo rurale della Campania 2014/2022 FEASR - ver. 11.1 da parte della Commissione europea;</w:t>
            </w:r>
          </w:p>
          <w:p w14:paraId="36F61FEC" w14:textId="77777777" w:rsidR="00F52E1E" w:rsidRDefault="00F52E1E" w:rsidP="00F52E1E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70C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Delibera della Giunta Regionale n. 715</w:t>
            </w:r>
            <w:r>
              <w:t xml:space="preserve"> del 20/12/2022 </w:t>
            </w:r>
            <w:r w:rsidRPr="001178A4">
              <w:rPr>
                <w:rFonts w:ascii="Arial" w:hAnsi="Arial" w:cs="Arial"/>
                <w:color w:val="000000"/>
                <w:sz w:val="22"/>
                <w:szCs w:val="22"/>
              </w:rPr>
              <w:t>con la quale la Giunta Regionale ha preso atto dell'approvazione del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piano strategico della PAC 2023-2027;</w:t>
            </w:r>
          </w:p>
          <w:p w14:paraId="2AFAF73C" w14:textId="1B336EAA" w:rsidR="00F52E1E" w:rsidRPr="00305F15" w:rsidRDefault="00F52E1E" w:rsidP="00F52E1E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hyperlink r:id="rId17" w:tooltip="DGR 634/23" w:history="1">
              <w:r w:rsidRPr="005470CC">
                <w:rPr>
                  <w:rFonts w:ascii="Arial" w:hAnsi="Arial" w:cs="Arial"/>
                  <w:color w:val="000000"/>
                  <w:sz w:val="22"/>
                  <w:szCs w:val="22"/>
                </w:rPr>
                <w:t xml:space="preserve">Delibera della Giunta Regionale n. 634 del 07/11/2023 </w:t>
              </w:r>
              <w:r w:rsidRPr="001178A4">
                <w:rPr>
                  <w:rFonts w:ascii="Arial" w:hAnsi="Arial" w:cs="Arial"/>
                  <w:color w:val="000000"/>
                  <w:sz w:val="22"/>
                  <w:szCs w:val="22"/>
                </w:rPr>
                <w:t>con la quale la Giunta Regionale ha preso atto</w:t>
              </w:r>
              <w:r w:rsidRPr="005470CC">
                <w:rPr>
                  <w:rFonts w:ascii="Arial" w:hAnsi="Arial" w:cs="Arial"/>
                  <w:color w:val="000000"/>
                  <w:sz w:val="22"/>
                  <w:szCs w:val="22"/>
                </w:rPr>
                <w:t xml:space="preserve"> della modifica del piano strategico della PAC 2023-2027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0B4305" w14:paraId="457228F7" w14:textId="77777777" w:rsidTr="00F52E1E">
        <w:trPr>
          <w:trHeight w:val="1059"/>
        </w:trPr>
        <w:tc>
          <w:tcPr>
            <w:tcW w:w="709" w:type="dxa"/>
            <w:shd w:val="clear" w:color="auto" w:fill="auto"/>
          </w:tcPr>
          <w:p w14:paraId="7B26E547" w14:textId="77777777" w:rsidR="000B4305" w:rsidRDefault="000B4305" w:rsidP="000B4305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shd w:val="clear" w:color="auto" w:fill="auto"/>
          </w:tcPr>
          <w:p w14:paraId="1E36DAFE" w14:textId="77777777" w:rsidR="000B4305" w:rsidRPr="004E67FE" w:rsidRDefault="000B4305" w:rsidP="000B430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DISCIPLINA DI DETTAGLIO DEL PROCEDIMENTO: INDICAZIONE ATTI AMMINISTRATIVI GENERALI ED EVENTUALI SUCCESSIVE MODIFICHE E OGNI ALTRO ATTO RILEVANTE AI FINI DEL PROCEDIMENTO, CON RINVIO, MEDIANTE LINK AL RELATIVO BURC O ALLA PAGINA “REGIONE CAMPANIA CASA DI VETRO”</w:t>
            </w:r>
          </w:p>
          <w:p w14:paraId="397C020A" w14:textId="77777777" w:rsidR="000B4305" w:rsidRDefault="000B4305" w:rsidP="000B4305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Art. 35, comma 1, lettera a) D. Lgs. n. 33/2013</w:t>
            </w:r>
          </w:p>
          <w:p w14:paraId="65670336" w14:textId="77777777" w:rsidR="000B4305" w:rsidRDefault="000B4305" w:rsidP="000B4305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Art. 12,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commi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1 e 2, L.R. n. 11/2015)</w:t>
            </w:r>
          </w:p>
          <w:p w14:paraId="3BF316B1" w14:textId="77777777" w:rsidR="000B4305" w:rsidRDefault="000B4305" w:rsidP="000B430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342BB5BE" w14:textId="77777777" w:rsidR="000B4305" w:rsidRPr="003A4E7D" w:rsidRDefault="000B4305" w:rsidP="000B430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E7D">
              <w:rPr>
                <w:rFonts w:ascii="Arial" w:hAnsi="Arial" w:cs="Arial"/>
                <w:sz w:val="22"/>
                <w:szCs w:val="22"/>
              </w:rPr>
              <w:t>Disposizioni attuative regionali; Manuali delle procedure; bandi di volta in volta pubblicati, relativamente alle diverse tipologie di misura</w:t>
            </w:r>
            <w:r>
              <w:rPr>
                <w:rFonts w:ascii="Arial" w:hAnsi="Arial" w:cs="Arial"/>
                <w:sz w:val="22"/>
                <w:szCs w:val="22"/>
              </w:rPr>
              <w:t xml:space="preserve"> e reperibili ai link:</w:t>
            </w:r>
          </w:p>
          <w:p w14:paraId="0BE81703" w14:textId="77777777" w:rsidR="000B4305" w:rsidRDefault="000B4305" w:rsidP="000B430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8" w:history="1">
              <w:r w:rsidRPr="001D29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http://www.agricoltura.regione.campania.it/psr_2014_2020/psr.html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61C79186" w14:textId="77777777" w:rsidR="000B4305" w:rsidRDefault="000B4305" w:rsidP="000B430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9" w:history="1">
              <w:r w:rsidRPr="001D29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http://www.agricoltura.regione.campania.it/CSR_2023-2027/CSR-23-27.html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BA699A" w14:textId="59EF8F54" w:rsidR="000B4305" w:rsidRPr="00F52E1E" w:rsidRDefault="000B4305" w:rsidP="000B4305">
            <w:pPr>
              <w:suppressLineNumbers/>
              <w:jc w:val="center"/>
              <w:rPr>
                <w:rStyle w:val="Collegamentoipertestuale"/>
              </w:rPr>
            </w:pPr>
          </w:p>
        </w:tc>
      </w:tr>
      <w:tr w:rsidR="000B4305" w14:paraId="77C1A824" w14:textId="77777777" w:rsidTr="00F52E1E">
        <w:tc>
          <w:tcPr>
            <w:tcW w:w="709" w:type="dxa"/>
            <w:shd w:val="clear" w:color="auto" w:fill="auto"/>
          </w:tcPr>
          <w:p w14:paraId="479A547C" w14:textId="77777777" w:rsidR="000B4305" w:rsidRDefault="000B4305" w:rsidP="000B4305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6A80133" w14:textId="77777777" w:rsidR="000B4305" w:rsidRDefault="000B4305" w:rsidP="000B430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ATTI E DOCUMENTI DA ALLEGARE ALL'ISTANZA E MODULISTICA NECESSARIA, ANCHE AI SENSI DEL D. LGS. N. 222/2016 E RELATIVI PROVVEDIMENTI REGIONALI ATTUATIVI, COMPRESI I FAC-SIMILE PER LE AUTOCERTIFICAZIONI</w:t>
            </w:r>
          </w:p>
          <w:p w14:paraId="7642C76F" w14:textId="77777777" w:rsidR="000B4305" w:rsidRDefault="000B4305" w:rsidP="000B4305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7AE9D938" w14:textId="77777777" w:rsidR="000B4305" w:rsidRDefault="000B4305" w:rsidP="000B4305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12, commi 2 e 4, L.R. n. 11/2015</w:t>
            </w:r>
          </w:p>
          <w:p w14:paraId="783F28C2" w14:textId="77777777" w:rsidR="000B4305" w:rsidRPr="004E67FE" w:rsidRDefault="000B4305" w:rsidP="000B4305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2A0B9E94" w14:textId="77777777" w:rsidR="000B4305" w:rsidRPr="004E67FE" w:rsidRDefault="000B4305" w:rsidP="000B4305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</w:p>
          <w:p w14:paraId="1ACF503C" w14:textId="77777777" w:rsidR="000B4305" w:rsidRDefault="000B4305" w:rsidP="000B4305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1E45D7AE" w14:textId="77777777" w:rsidR="000B4305" w:rsidRDefault="000B4305" w:rsidP="000B430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4026ADCD" w14:textId="77777777" w:rsidR="000B4305" w:rsidRDefault="000B4305" w:rsidP="000B4305">
            <w:pPr>
              <w:suppressLineNumber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E7D">
              <w:rPr>
                <w:rFonts w:ascii="Arial" w:hAnsi="Arial" w:cs="Arial"/>
                <w:noProof/>
                <w:color w:val="000000"/>
                <w:kern w:val="2"/>
                <w:sz w:val="22"/>
                <w:szCs w:val="22"/>
              </w:rPr>
              <w:t xml:space="preserve">Modulistica definita nei relativi bandi, reperibili ai link: </w:t>
            </w:r>
            <w:hyperlink r:id="rId20" w:history="1">
              <w:r w:rsidRPr="003A4E7D">
                <w:rPr>
                  <w:rStyle w:val="Collegamentoipertestuale"/>
                  <w:rFonts w:ascii="Arial" w:hAnsi="Arial" w:cs="Arial"/>
                  <w:noProof/>
                  <w:kern w:val="2"/>
                  <w:sz w:val="22"/>
                  <w:szCs w:val="22"/>
                </w:rPr>
                <w:t>http://www.agricoltura.regione.campania.it/PSR_2014_2020/psr.html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6E66F6F" w14:textId="77777777" w:rsidR="000B4305" w:rsidRDefault="000B4305" w:rsidP="000B430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1" w:history="1">
              <w:r w:rsidRPr="001D29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http://www.agricoltura.regione.campania.it/CSR_2023-2027/CSR-23-27.html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4DC69E" w14:textId="77777777" w:rsidR="000B4305" w:rsidRPr="003A4E7D" w:rsidRDefault="000B4305" w:rsidP="000B4305">
            <w:pPr>
              <w:suppressLineNumbers/>
              <w:jc w:val="center"/>
              <w:rPr>
                <w:rFonts w:ascii="Arial" w:hAnsi="Arial" w:cs="Arial"/>
                <w:noProof/>
                <w:color w:val="000000"/>
                <w:kern w:val="2"/>
                <w:sz w:val="22"/>
                <w:szCs w:val="22"/>
              </w:rPr>
            </w:pPr>
          </w:p>
          <w:p w14:paraId="786FE56E" w14:textId="65538E17" w:rsidR="000B4305" w:rsidRPr="00F52E1E" w:rsidRDefault="000B4305" w:rsidP="000B4305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6137" w:rsidRPr="004E67FE" w14:paraId="05EEA6A4" w14:textId="77777777" w:rsidTr="00F52E1E">
        <w:tc>
          <w:tcPr>
            <w:tcW w:w="709" w:type="dxa"/>
            <w:shd w:val="clear" w:color="auto" w:fill="auto"/>
          </w:tcPr>
          <w:p w14:paraId="5B5C5E98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1A5CE41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UFFICI AI QUALI RIVOLGERSI PER INFORMAZIONI, ORARI E MODALITÀ DI ACCESSO CON INDICAZIONE DEGLI INDIRIZZI, DEI RECAPITI TELEFONICI E DELLE CASELLE DI POSTA ELETTRONICA ISTITUZIONALE A CUI PRESENTARE LE ISTANZE</w:t>
            </w:r>
          </w:p>
          <w:p w14:paraId="50E64FB4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2E8CA028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63E8F5D2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7664C67F" w14:textId="77777777" w:rsidR="000B4305" w:rsidRPr="00321AC8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1AC8">
              <w:rPr>
                <w:rStyle w:val="contdoc2"/>
                <w:rFonts w:ascii="Arial" w:hAnsi="Arial" w:cs="Arial"/>
                <w:sz w:val="22"/>
                <w:szCs w:val="22"/>
              </w:rPr>
              <w:t>UOD 500722 STRATEGIA AGRICOLA PER LE AREE A BASSA DENSITÀ ABITATIVA</w:t>
            </w:r>
          </w:p>
          <w:p w14:paraId="131FDB4B" w14:textId="77777777" w:rsidR="000B4305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1AA8">
              <w:rPr>
                <w:rStyle w:val="contdoc2"/>
                <w:rFonts w:ascii="Arial" w:hAnsi="Arial" w:cs="Arial"/>
                <w:sz w:val="22"/>
                <w:szCs w:val="22"/>
              </w:rPr>
              <w:t>Centro Direzionale Collina Liquorini - 83100</w:t>
            </w:r>
            <w:r>
              <w:rPr>
                <w:rFonts w:ascii="Lato" w:hAnsi="Lato"/>
                <w:color w:val="5E5E5E"/>
                <w:shd w:val="clear" w:color="auto" w:fill="FFFFFF"/>
              </w:rPr>
              <w:t xml:space="preserve"> </w:t>
            </w:r>
            <w:r w:rsidRPr="00321AA8">
              <w:rPr>
                <w:rStyle w:val="contdoc2"/>
                <w:rFonts w:ascii="Arial" w:hAnsi="Arial" w:cs="Arial"/>
                <w:sz w:val="22"/>
                <w:szCs w:val="22"/>
              </w:rPr>
              <w:t>Avellino</w:t>
            </w:r>
          </w:p>
          <w:p w14:paraId="482C9381" w14:textId="77777777" w:rsidR="000B4305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Orari di ricevimento: </w:t>
            </w:r>
            <w:r w:rsidRPr="00F1406F">
              <w:rPr>
                <w:rFonts w:ascii="Arial" w:hAnsi="Arial" w:cs="Arial"/>
                <w:color w:val="000000"/>
                <w:sz w:val="22"/>
                <w:szCs w:val="22"/>
              </w:rPr>
              <w:t xml:space="preserve">Per consegna corrispondenza: tutti i giorni dalle 9.30 alle 12.30 (stanza 97 – </w:t>
            </w:r>
            <w:proofErr w:type="gramStart"/>
            <w:r w:rsidRPr="00F1406F">
              <w:rPr>
                <w:rFonts w:ascii="Arial" w:hAnsi="Arial" w:cs="Arial"/>
                <w:color w:val="000000"/>
                <w:sz w:val="22"/>
                <w:szCs w:val="22"/>
              </w:rPr>
              <w:t>1°</w:t>
            </w:r>
            <w:proofErr w:type="gramEnd"/>
            <w:r w:rsidRPr="00F1406F">
              <w:rPr>
                <w:rFonts w:ascii="Arial" w:hAnsi="Arial" w:cs="Arial"/>
                <w:color w:val="000000"/>
                <w:sz w:val="22"/>
                <w:szCs w:val="22"/>
              </w:rPr>
              <w:t xml:space="preserve"> piano) – Per appuntamento con i Funzionari preposti i giorni di ricezione sono il lunedì e mercoledì dalle 9.30 alle 12.30</w:t>
            </w:r>
          </w:p>
          <w:p w14:paraId="71238BBC" w14:textId="77777777" w:rsidR="000B4305" w:rsidRPr="00321AC8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1AC8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0825 765675</w:t>
            </w:r>
            <w:r w:rsidRPr="00321AC8">
              <w:rPr>
                <w:rFonts w:ascii="Arial" w:hAnsi="Arial" w:cs="Arial"/>
                <w:sz w:val="22"/>
                <w:szCs w:val="22"/>
              </w:rPr>
              <w:br/>
            </w:r>
            <w:r w:rsidRPr="00321AC8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22" w:history="1">
              <w:r w:rsidRPr="00321AC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uod.500722@pec.regione.campania.it</w:t>
              </w:r>
            </w:hyperlink>
          </w:p>
          <w:p w14:paraId="7BB49D42" w14:textId="77777777" w:rsidR="000B4305" w:rsidRPr="0009716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B01F7D1" w14:textId="77777777" w:rsidR="000B4305" w:rsidRPr="00963AA0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 xml:space="preserve">UOD 500723 GIOVANI AGRICOLTORI E AZIONI DI </w:t>
            </w: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CONTRASTO ALLO SPOPOLAMENTO NELLE ZONE RURALI</w:t>
            </w:r>
          </w:p>
          <w:p w14:paraId="758CFD17" w14:textId="77777777" w:rsidR="000B4305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>Piazza E. Gramazio, n. 1/4 - 82100 Benevento</w:t>
            </w:r>
          </w:p>
          <w:p w14:paraId="3CD65856" w14:textId="77777777" w:rsidR="000B4305" w:rsidRPr="00963AA0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r w:rsidRPr="007A5E1C">
              <w:rPr>
                <w:rFonts w:ascii="Arial" w:hAnsi="Arial" w:cs="Arial"/>
                <w:noProof/>
                <w:sz w:val="22"/>
                <w:szCs w:val="22"/>
              </w:rPr>
              <w:t>Martedì, Mercoledì e Venerdì dalle ore 10,00 alle ore 13,00</w:t>
            </w:r>
          </w:p>
          <w:p w14:paraId="0607B430" w14:textId="77777777" w:rsidR="000B4305" w:rsidRPr="00963AA0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0824 364273</w:t>
            </w:r>
            <w:r w:rsidRPr="00963AA0">
              <w:rPr>
                <w:rFonts w:ascii="Arial" w:hAnsi="Arial" w:cs="Arial"/>
                <w:sz w:val="22"/>
                <w:szCs w:val="22"/>
              </w:rPr>
              <w:br/>
            </w: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23" w:history="1">
              <w:r w:rsidRPr="00963AA0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uod.500723@pec.regione.campania.it</w:t>
              </w:r>
            </w:hyperlink>
          </w:p>
          <w:p w14:paraId="709839DA" w14:textId="77777777" w:rsidR="000B4305" w:rsidRPr="0009716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AF044AD" w14:textId="77777777" w:rsidR="000B4305" w:rsidRPr="002211F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UOD 500724 ZOOTECNIA E BENESSERE ANIMALE</w:t>
            </w:r>
          </w:p>
          <w:p w14:paraId="0E876AA8" w14:textId="77777777" w:rsidR="000B4305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Viale Carlo III, 153 - 81020 San Nicola la Strada</w:t>
            </w:r>
          </w:p>
          <w:p w14:paraId="7C135F48" w14:textId="77777777" w:rsidR="000B4305" w:rsidRPr="002211F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r w:rsidRPr="007A5E1C">
              <w:rPr>
                <w:rFonts w:ascii="Arial" w:hAnsi="Arial" w:cs="Arial"/>
                <w:noProof/>
                <w:sz w:val="22"/>
                <w:szCs w:val="22"/>
              </w:rPr>
              <w:t>Martedì, Mercoledì e Venerdì dalle ore 10,00 alle ore 13,00</w:t>
            </w:r>
          </w:p>
          <w:p w14:paraId="0E3B4C76" w14:textId="77777777" w:rsidR="000B4305" w:rsidRPr="002211F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0823554382</w:t>
            </w:r>
            <w:r w:rsidRPr="002211FA">
              <w:rPr>
                <w:rFonts w:ascii="Arial" w:hAnsi="Arial" w:cs="Arial"/>
                <w:sz w:val="22"/>
                <w:szCs w:val="22"/>
              </w:rPr>
              <w:br/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24" w:history="1">
              <w:r w:rsidRPr="002211F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uod.500724@pec.regione.campania.it</w:t>
              </w:r>
            </w:hyperlink>
          </w:p>
          <w:p w14:paraId="13F115B9" w14:textId="77777777" w:rsidR="000B4305" w:rsidRPr="0009716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22DB1F4B" w14:textId="77777777" w:rsidR="000B4305" w:rsidRPr="002211F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UOD 500725 AGRICOLTURA URBANA E COSTIERA</w:t>
            </w:r>
          </w:p>
          <w:p w14:paraId="4B4C45DB" w14:textId="77777777" w:rsidR="000B4305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Via G. Porzio – Centro Direzionale Isola A6 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–</w:t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 Napoli</w:t>
            </w:r>
          </w:p>
          <w:p w14:paraId="4820B295" w14:textId="77777777" w:rsidR="000B4305" w:rsidRPr="002211F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Orari di ricevimento: </w:t>
            </w:r>
            <w:r w:rsidRPr="007A5E1C">
              <w:rPr>
                <w:rFonts w:ascii="Arial" w:hAnsi="Arial" w:cs="Arial"/>
                <w:noProof/>
                <w:sz w:val="22"/>
                <w:szCs w:val="22"/>
              </w:rPr>
              <w:t xml:space="preserve">Martedì, Mercoledì e Venerdì dalle ore 10,00 alle ore 13,00 - </w:t>
            </w:r>
            <w:r w:rsidRPr="004A3DC0">
              <w:rPr>
                <w:rFonts w:ascii="Arial" w:hAnsi="Arial" w:cs="Arial"/>
                <w:noProof/>
                <w:sz w:val="22"/>
                <w:szCs w:val="22"/>
              </w:rPr>
              <w:t>08179672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50</w:t>
            </w:r>
          </w:p>
          <w:p w14:paraId="296FD7AB" w14:textId="77777777" w:rsidR="000B4305" w:rsidRPr="00523DBB" w:rsidRDefault="000B4305" w:rsidP="000B4305">
            <w:pPr>
              <w:pStyle w:val="TableContents"/>
              <w:jc w:val="center"/>
              <w:rPr>
                <w:rStyle w:val="contdoc2"/>
                <w:rFonts w:ascii="Arial" w:hAnsi="Arial" w:cs="Arial"/>
                <w:bCs/>
                <w:sz w:val="22"/>
                <w:szCs w:val="22"/>
                <w:shd w:val="clear" w:color="auto" w:fill="FFFFFF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866F71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</w:t>
            </w:r>
            <w:r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17967250</w:t>
            </w:r>
          </w:p>
          <w:p w14:paraId="42B19748" w14:textId="77777777" w:rsidR="000B4305" w:rsidRPr="002211F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25" w:history="1">
              <w:r w:rsidRPr="002211F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uod.500725@pec.regione.campania.it</w:t>
              </w:r>
            </w:hyperlink>
          </w:p>
          <w:p w14:paraId="32058F08" w14:textId="77777777" w:rsidR="000B4305" w:rsidRPr="0009716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A4CF2A3" w14:textId="77777777" w:rsidR="000B4305" w:rsidRPr="002211FA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UOD 500726 CATENA DEL VALORE IN AGRICOLTURA E TRASFORMAZIONE NELLE AREE PIANEGGIANTI</w:t>
            </w:r>
          </w:p>
          <w:p w14:paraId="15050AB2" w14:textId="77777777" w:rsidR="000B4305" w:rsidRDefault="000B4305" w:rsidP="000B4305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Fonts w:ascii="Lato" w:hAnsi="Lato"/>
                <w:color w:val="5E5E5E"/>
                <w:shd w:val="clear" w:color="auto" w:fill="FFFFFF"/>
              </w:rPr>
              <w:t> </w:t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Via Generale Clark, 103 - 84100 Salerno</w:t>
            </w:r>
          </w:p>
          <w:p w14:paraId="7D77F9F8" w14:textId="77777777" w:rsidR="000B4305" w:rsidRPr="002211FA" w:rsidRDefault="000B4305" w:rsidP="000B4305">
            <w:pPr>
              <w:pStyle w:val="TableContents"/>
              <w:jc w:val="center"/>
              <w:rPr>
                <w:rStyle w:val="contdoc2"/>
                <w:rFonts w:ascii="Arial" w:hAnsi="Arial" w:cs="Arial"/>
                <w:noProof/>
                <w:sz w:val="22"/>
                <w:szCs w:val="22"/>
              </w:rPr>
            </w:pPr>
            <w:r w:rsidRPr="00A32EF7">
              <w:rPr>
                <w:rFonts w:ascii="Arial" w:hAnsi="Arial" w:cs="Arial"/>
                <w:noProof/>
                <w:sz w:val="22"/>
                <w:szCs w:val="22"/>
              </w:rPr>
              <w:t>Orari di apertura al pubblico: Martedì, Mercoledì e Venerdì dalle ore 10,00 alle ore 13,00</w:t>
            </w:r>
          </w:p>
          <w:p w14:paraId="7EBD9ED8" w14:textId="77777777" w:rsidR="000B4305" w:rsidRDefault="000B4305" w:rsidP="000B4305">
            <w:pPr>
              <w:pStyle w:val="TableContents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089 2589103 - 089 3079215</w:t>
            </w:r>
            <w:r w:rsidRPr="002211FA">
              <w:rPr>
                <w:rFonts w:ascii="Arial" w:hAnsi="Arial" w:cs="Arial"/>
                <w:sz w:val="22"/>
                <w:szCs w:val="22"/>
              </w:rPr>
              <w:br/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26" w:history="1">
              <w:r w:rsidRPr="002211F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uod.500726@pec.regione.campania.it</w:t>
              </w:r>
            </w:hyperlink>
          </w:p>
          <w:p w14:paraId="4BA4A22E" w14:textId="00B3377F" w:rsidR="0016631B" w:rsidRPr="00305F15" w:rsidRDefault="0016631B" w:rsidP="00867D67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196137" w14:paraId="1C909B0E" w14:textId="77777777" w:rsidTr="00F52E1E">
        <w:tc>
          <w:tcPr>
            <w:tcW w:w="709" w:type="dxa"/>
            <w:shd w:val="clear" w:color="auto" w:fill="auto"/>
          </w:tcPr>
          <w:p w14:paraId="2F7B9295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6558" w:type="dxa"/>
            <w:shd w:val="clear" w:color="auto" w:fill="auto"/>
          </w:tcPr>
          <w:p w14:paraId="32B33007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MODALITÀ CON LE QUALI GLI INTERESSATI POSSONO OTTENERE LE INFORMAZIONI RELATIVE AI PROCEDIMENTI IN CORSO CHE LI RIGUARDINO</w:t>
            </w:r>
          </w:p>
          <w:p w14:paraId="1F46447A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e) D. Lgs. n. 33/2013)</w:t>
            </w:r>
          </w:p>
          <w:p w14:paraId="65BDBE2E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3B57D36F" w14:textId="77777777" w:rsidR="000B4305" w:rsidRPr="00CA6415" w:rsidRDefault="000B4305" w:rsidP="000B4305">
            <w:pPr>
              <w:pStyle w:val="TableContents"/>
              <w:spacing w:line="276" w:lineRule="auto"/>
              <w:ind w:right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6415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Telefonicamente, via Mail e via PEC</w:t>
            </w:r>
            <w:r w:rsidRPr="00CA6415">
              <w:rPr>
                <w:rFonts w:ascii="Arial" w:hAnsi="Arial" w:cs="Arial"/>
                <w:sz w:val="22"/>
                <w:szCs w:val="22"/>
              </w:rPr>
              <w:t xml:space="preserve"> ai recapiti della UOD competente;</w:t>
            </w:r>
          </w:p>
          <w:p w14:paraId="3B35DDF4" w14:textId="335723AE" w:rsidR="00196137" w:rsidRPr="00305F15" w:rsidRDefault="000B4305" w:rsidP="000B4305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6415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Recandosi di persona alla sede della UOD competente durante </w:t>
            </w:r>
            <w:r w:rsidRPr="00CA6415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l’apertura degli uffici all’utenza</w:t>
            </w:r>
          </w:p>
        </w:tc>
      </w:tr>
      <w:tr w:rsidR="00196137" w14:paraId="6467871F" w14:textId="77777777" w:rsidTr="00F52E1E">
        <w:tc>
          <w:tcPr>
            <w:tcW w:w="709" w:type="dxa"/>
            <w:shd w:val="clear" w:color="auto" w:fill="auto"/>
          </w:tcPr>
          <w:p w14:paraId="72993183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7A0D6F17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TERMINE FISSATO IN SEDE DI DISCIPLINA NORMATIVA DEL PROCEDIMENTO PER LA CONCLUSIONE CON L'ADOZIONE DI UN PROVVEDIMENTO ESPRESSO, CON INDICAZIONE DELLA NORMA CHE LO PREVEDE</w:t>
            </w:r>
          </w:p>
          <w:p w14:paraId="706BB2F9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f) D. Lgs. n. 33/2013</w:t>
            </w:r>
          </w:p>
          <w:p w14:paraId="6EBDF0C4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07CA8837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7FD866F1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2BF217E6" w14:textId="67921CEF" w:rsidR="000B4305" w:rsidRPr="00305F15" w:rsidRDefault="00196137" w:rsidP="000B4305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Termini stabiliti dal</w:t>
            </w:r>
            <w:r w:rsidR="000B4305">
              <w:rPr>
                <w:rFonts w:ascii="Arial" w:hAnsi="Arial" w:cs="Arial"/>
                <w:color w:val="000000"/>
                <w:sz w:val="22"/>
                <w:szCs w:val="22"/>
              </w:rPr>
              <w:t>le disposizioni attuative, in coerenza con quanto stabilito a livello comunitario.</w:t>
            </w:r>
          </w:p>
          <w:p w14:paraId="018B9F36" w14:textId="453740DE" w:rsidR="00196137" w:rsidRPr="00305F15" w:rsidRDefault="00196137" w:rsidP="00F74D81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6137" w14:paraId="52BEA1E2" w14:textId="77777777" w:rsidTr="00F52E1E">
        <w:tc>
          <w:tcPr>
            <w:tcW w:w="709" w:type="dxa"/>
            <w:shd w:val="clear" w:color="auto" w:fill="auto"/>
          </w:tcPr>
          <w:p w14:paraId="72B7AC6B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B5E695A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OGNI ALTRO TERMINE PROCEDIMENTALE RILEVANTE, CON INDICAZIONE DELLA NORMA CHE LO PREVEDE</w:t>
            </w:r>
          </w:p>
          <w:p w14:paraId="3FFC6B80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f) D. Lgs. n. 33/2013)</w:t>
            </w:r>
          </w:p>
          <w:p w14:paraId="51B4E41E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23A02BD7" w14:textId="2A0E468F" w:rsidR="00196137" w:rsidRPr="00305F15" w:rsidRDefault="00FF2223" w:rsidP="00F74D81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="00867D67" w:rsidRPr="00305F15">
              <w:rPr>
                <w:rFonts w:ascii="Arial" w:hAnsi="Arial" w:cs="Arial"/>
                <w:color w:val="000000"/>
                <w:sz w:val="22"/>
                <w:szCs w:val="22"/>
              </w:rPr>
              <w:t>n</w:t>
            </w: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 caso di esito negativo o parzialmente positivo l’istante ha </w:t>
            </w:r>
            <w:proofErr w:type="gramStart"/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  <w:proofErr w:type="gramEnd"/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 giorni dalla comunicazione</w:t>
            </w:r>
            <w:r w:rsidR="00867D67"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 di esito negativo o parzialmente positivo dell’istruttoria</w:t>
            </w: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 per la presentazione di eventuali controdeduzioni  </w:t>
            </w:r>
          </w:p>
        </w:tc>
      </w:tr>
      <w:tr w:rsidR="00196137" w14:paraId="5BE92F7C" w14:textId="77777777" w:rsidTr="00F52E1E">
        <w:tc>
          <w:tcPr>
            <w:tcW w:w="709" w:type="dxa"/>
            <w:shd w:val="clear" w:color="auto" w:fill="auto"/>
          </w:tcPr>
          <w:p w14:paraId="76553F94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3F7500DC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SI TRATTA DI PROCEDIMENTO PER IL QUALE IL PROVVEDIMENTO DELL’AMMINISTRAZIONE PUÒ ESSERE SOSTITUITO DA UNA DICHIARAZIONE DELL’INTERESSATO, PRECISARE SE L'ESERCIZIO DELL'ATTIVITÀ ECONOMICA DI IMPRESA E DI SERVIZI È SUBORDINATO:</w:t>
            </w:r>
          </w:p>
          <w:p w14:paraId="06AEC793" w14:textId="77777777" w:rsidR="00196137" w:rsidRDefault="00196137" w:rsidP="00F74D81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PREVIA COMUNICAZIONE;</w:t>
            </w:r>
          </w:p>
          <w:p w14:paraId="7A2B0919" w14:textId="77777777" w:rsidR="00196137" w:rsidRDefault="00196137" w:rsidP="00F74D81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SCIA, CON O SENZA ASSEVERAZIONE;</w:t>
            </w:r>
          </w:p>
          <w:p w14:paraId="6008F4D9" w14:textId="77777777" w:rsidR="00196137" w:rsidRDefault="00196137" w:rsidP="00F74D81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 AUTORIZZAZIONI, LICENZE, NULLA OSTA, CONCESSIONI NON COSTITUTIVE, PERMESSI O PREVENTIVI ATTI DI ASSENSO, COMUNQUE DENOMINATI INDICANDO, ALTRESÌ, IL RELATIVO RIFERIMENTO NORMATIVO</w:t>
            </w:r>
          </w:p>
          <w:p w14:paraId="52A610E8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47E37996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7CBC3925" w14:textId="77777777" w:rsidR="00196137" w:rsidRPr="00305F15" w:rsidRDefault="00196137" w:rsidP="00F74D81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196137" w14:paraId="33160AE1" w14:textId="77777777" w:rsidTr="00F52E1E">
        <w:tc>
          <w:tcPr>
            <w:tcW w:w="709" w:type="dxa"/>
            <w:shd w:val="clear" w:color="auto" w:fill="auto"/>
          </w:tcPr>
          <w:p w14:paraId="1BCF8962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3D62635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OPERATIVITÀ DEL SILENZIO ASSENSO </w:t>
            </w:r>
          </w:p>
          <w:p w14:paraId="49847C2C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7A9C714F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5EB3CEEC" w14:textId="77777777" w:rsidR="00196137" w:rsidRPr="00305F15" w:rsidRDefault="00196137" w:rsidP="006C4ADC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no</w:t>
            </w:r>
          </w:p>
        </w:tc>
      </w:tr>
      <w:tr w:rsidR="00196137" w14:paraId="79C2163D" w14:textId="77777777" w:rsidTr="00F52E1E">
        <w:tc>
          <w:tcPr>
            <w:tcW w:w="709" w:type="dxa"/>
            <w:shd w:val="clear" w:color="auto" w:fill="auto"/>
          </w:tcPr>
          <w:p w14:paraId="6FAC16BA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37F0D83B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STRUMENTI DI TUTELA, AMMINISTRATIVA E GIURISDIZIONALE, RICONOSCIUTI DALLA LEGGE IN FAVORE DELL'INTERESSATO, NEL CORSO DEL PROCEDIMENTO E NEI CONFRONTI DEL PROVVEDIMENTO FINALE OVVERO NEI CASI DI ADOZIONE DEL PROVVEDIMENTO OLTRE IL TERMINE PREDETERMINATO PER LA SUA CONCLUSIONE E MODI PER ATTIVARLI</w:t>
            </w:r>
          </w:p>
          <w:p w14:paraId="2DA4103F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(Art. 35, comma 1, lettera h) D. Lgs. n. 33/2013)</w:t>
            </w:r>
          </w:p>
          <w:p w14:paraId="0A101F4D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4C0930A9" w14:textId="5EA54098" w:rsidR="00867D67" w:rsidRDefault="00196137" w:rsidP="006C4AD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Richiesta di accesso agli atti</w:t>
            </w:r>
            <w:r w:rsidR="00970BB1" w:rsidRPr="00305F1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F1FA81F" w14:textId="4CFC2ACB" w:rsidR="000B4305" w:rsidRPr="00305F15" w:rsidRDefault="000B4305" w:rsidP="006C4AD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Istanza di riesame</w:t>
            </w:r>
          </w:p>
          <w:p w14:paraId="179C9F42" w14:textId="539C31DE" w:rsidR="00E9117D" w:rsidRPr="00305F15" w:rsidRDefault="00867D67" w:rsidP="006C4AD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Ricorso </w:t>
            </w:r>
            <w:r w:rsidR="00E9117D" w:rsidRPr="00305F15">
              <w:rPr>
                <w:rFonts w:ascii="Arial" w:hAnsi="Arial" w:cs="Arial"/>
                <w:color w:val="000000"/>
                <w:sz w:val="22"/>
                <w:szCs w:val="22"/>
              </w:rPr>
              <w:t>al TAR o in alternativa in alternativa il ricorso</w:t>
            </w:r>
          </w:p>
          <w:p w14:paraId="6DE650D1" w14:textId="77777777" w:rsidR="006C4ADC" w:rsidRPr="00305F15" w:rsidRDefault="00E9117D" w:rsidP="006C4AD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straordinario al Presidente della Repubblica. </w:t>
            </w:r>
          </w:p>
          <w:p w14:paraId="6A432185" w14:textId="6F9623BF" w:rsidR="00867D67" w:rsidRPr="00305F15" w:rsidRDefault="0016631B" w:rsidP="006C4AD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Ricorso al g</w:t>
            </w:r>
            <w:r w:rsidR="00FC3D3A"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iudice </w:t>
            </w: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FC3D3A" w:rsidRPr="00305F15">
              <w:rPr>
                <w:rFonts w:ascii="Arial" w:hAnsi="Arial" w:cs="Arial"/>
                <w:color w:val="000000"/>
                <w:sz w:val="22"/>
                <w:szCs w:val="22"/>
              </w:rPr>
              <w:t>rdinario</w:t>
            </w:r>
            <w:r w:rsidR="00E9117D"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 per tutte le controversie </w:t>
            </w:r>
            <w:r w:rsidR="00970BB1" w:rsidRPr="00305F15">
              <w:rPr>
                <w:rFonts w:ascii="Arial" w:hAnsi="Arial" w:cs="Arial"/>
                <w:color w:val="000000"/>
                <w:sz w:val="22"/>
                <w:szCs w:val="22"/>
              </w:rPr>
              <w:t>relative</w:t>
            </w:r>
          </w:p>
          <w:p w14:paraId="2C69D318" w14:textId="58629435" w:rsidR="00867D67" w:rsidRPr="00305F15" w:rsidRDefault="00867D67" w:rsidP="006C4AD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aventi ad oggetto esclusioni</w:t>
            </w:r>
          </w:p>
          <w:p w14:paraId="278D7B5B" w14:textId="5238FEDC" w:rsidR="00196137" w:rsidRPr="00305F15" w:rsidRDefault="00867D67" w:rsidP="006C4AD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e/o riduzioni, </w:t>
            </w:r>
            <w:r w:rsidR="006C4ADC" w:rsidRPr="00305F15">
              <w:rPr>
                <w:rFonts w:ascii="Arial" w:hAnsi="Arial" w:cs="Arial"/>
                <w:color w:val="000000"/>
                <w:sz w:val="22"/>
                <w:szCs w:val="22"/>
              </w:rPr>
              <w:t>relative al procedimento di liquidazione.</w:t>
            </w:r>
          </w:p>
        </w:tc>
      </w:tr>
      <w:tr w:rsidR="00196137" w14:paraId="7E261C6F" w14:textId="77777777" w:rsidTr="00F52E1E">
        <w:tc>
          <w:tcPr>
            <w:tcW w:w="709" w:type="dxa"/>
            <w:shd w:val="clear" w:color="auto" w:fill="auto"/>
          </w:tcPr>
          <w:p w14:paraId="25DC2D9B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ACE4823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LINK DI ACCESSO AL SERVIZIO ON LINE O I TEMPI PREVISTI PER LA SUA ATTIVAZIONE</w:t>
            </w:r>
          </w:p>
          <w:p w14:paraId="26B21C5E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i) D. Lgs. n. 33/2013)</w:t>
            </w:r>
          </w:p>
          <w:p w14:paraId="19F6F7BA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262935CF" w14:textId="77777777" w:rsidR="00FE7BAE" w:rsidRDefault="000B4305" w:rsidP="00FE7BA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7" w:history="1">
              <w:r w:rsidR="00FE7BAE" w:rsidRPr="003A4E7D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http://www.agricoltura.regione.campania.it/psr_2014_2020/psr.html</w:t>
              </w:r>
            </w:hyperlink>
          </w:p>
          <w:p w14:paraId="160201C5" w14:textId="47CD3BD4" w:rsidR="00FE7BAE" w:rsidRPr="003A4E7D" w:rsidRDefault="000B4305" w:rsidP="00FE7BA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8" w:history="1">
              <w:r w:rsidRPr="00A43341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http://www.agricoltura.regione.campania.it/CSR_2023-2027/CSR-23-27.html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28A492D" w14:textId="34BCF912" w:rsidR="00196137" w:rsidRPr="00305F15" w:rsidRDefault="000B4305" w:rsidP="00FE7BAE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hyperlink r:id="rId29" w:history="1">
              <w:r w:rsidRPr="00A43341">
                <w:rPr>
                  <w:rStyle w:val="Collegamentoipertestuale"/>
                  <w:rFonts w:ascii="Arial" w:hAnsi="Arial" w:cs="Arial"/>
                  <w:kern w:val="2"/>
                  <w:sz w:val="22"/>
                  <w:szCs w:val="22"/>
                </w:rPr>
                <w:t>https://www.sian.it/portale-sian/home.jsp</w:t>
              </w:r>
            </w:hyperlink>
            <w:r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</w:p>
        </w:tc>
      </w:tr>
      <w:tr w:rsidR="00196137" w14:paraId="56140142" w14:textId="77777777" w:rsidTr="00F52E1E">
        <w:tc>
          <w:tcPr>
            <w:tcW w:w="709" w:type="dxa"/>
            <w:shd w:val="clear" w:color="auto" w:fill="auto"/>
          </w:tcPr>
          <w:p w14:paraId="171DCD68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6D5DC4A7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SPESE E DIRITTI PREVISTI, CON MODALITÀ PER L'EFFETTUAZIONE DEI RELATIVI PAGAMENTI</w:t>
            </w:r>
          </w:p>
          <w:p w14:paraId="414E2B83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l) D. Lgs. n. 33/2013</w:t>
            </w:r>
          </w:p>
          <w:p w14:paraId="6EE80958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56BB5D1E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6CF03451" w14:textId="77777777" w:rsidR="00196137" w:rsidRPr="00305F15" w:rsidRDefault="00196137" w:rsidP="00F74D81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Non previste</w:t>
            </w:r>
          </w:p>
        </w:tc>
      </w:tr>
      <w:tr w:rsidR="00196137" w14:paraId="113DD062" w14:textId="77777777" w:rsidTr="00F52E1E">
        <w:tc>
          <w:tcPr>
            <w:tcW w:w="709" w:type="dxa"/>
            <w:shd w:val="clear" w:color="auto" w:fill="auto"/>
          </w:tcPr>
          <w:p w14:paraId="5881284D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6DF3FE51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>NOMINATIVO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RECAPITI TELEFONICI E CASELLE DI POSTA ELETTRONICA ISTITUZIONALE DEL SOGGETTO CUI È ATTRIBUITO IL POTERE SOSTITUTIVO, IN CASO DI INERZIA DEL RESPONSABILE NELL'ADOZIONE DEL PROVVEDIMENTO FINALE, NONCHÉ MODALITÀ PER ATTIVARE TALE POTERE</w:t>
            </w:r>
          </w:p>
          <w:p w14:paraId="44705C4A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m) D. Lgs. n. 33/2013)</w:t>
            </w:r>
          </w:p>
          <w:p w14:paraId="25916E42" w14:textId="77777777" w:rsidR="00196137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6" w:type="dxa"/>
            <w:shd w:val="clear" w:color="auto" w:fill="auto"/>
          </w:tcPr>
          <w:p w14:paraId="36CAA594" w14:textId="77777777" w:rsidR="00970BB1" w:rsidRPr="00305F15" w:rsidRDefault="00970BB1" w:rsidP="00970BB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 xml:space="preserve">Direttrice Generale per le Politiche Agricole, Alimentari e Forestali </w:t>
            </w:r>
          </w:p>
          <w:p w14:paraId="173EEDBE" w14:textId="73C53A78" w:rsidR="00970BB1" w:rsidRPr="00305F15" w:rsidRDefault="00970BB1" w:rsidP="00970BB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Dott.ssa Maria Passari 08179675</w:t>
            </w:r>
            <w:r w:rsidR="00305F15" w:rsidRPr="00305F15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  <w:p w14:paraId="22F44D14" w14:textId="643356BB" w:rsidR="00196137" w:rsidRPr="00305F15" w:rsidRDefault="00970BB1" w:rsidP="00970BB1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dg.500700@regione.campania.it  dg.500700@pec.regione.campania</w:t>
            </w:r>
            <w:proofErr w:type="gramEnd"/>
            <w:r w:rsidRPr="00305F1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196137" w14:paraId="32BC3955" w14:textId="77777777" w:rsidTr="00F52E1E">
        <w:tc>
          <w:tcPr>
            <w:tcW w:w="709" w:type="dxa"/>
            <w:shd w:val="clear" w:color="auto" w:fill="auto"/>
          </w:tcPr>
          <w:p w14:paraId="0B700A75" w14:textId="77777777" w:rsidR="00196137" w:rsidRDefault="00196137" w:rsidP="00F74D81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644DEF96" w14:textId="77777777" w:rsidR="00196137" w:rsidRPr="004E67FE" w:rsidRDefault="00196137" w:rsidP="00F74D8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GLOSSARIO DEI TERMINI PRINCIPALI DI RIFERIMENTO</w:t>
            </w:r>
          </w:p>
          <w:p w14:paraId="1CED3977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(Art. 12, comma 4, L.R. n. 11/2015)</w:t>
            </w:r>
          </w:p>
          <w:p w14:paraId="53C25A41" w14:textId="77777777" w:rsidR="00196137" w:rsidRDefault="00196137" w:rsidP="00F74D81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326" w:type="dxa"/>
            <w:shd w:val="clear" w:color="auto" w:fill="auto"/>
          </w:tcPr>
          <w:p w14:paraId="620D4927" w14:textId="77777777" w:rsidR="00196137" w:rsidRPr="00F8224D" w:rsidRDefault="00196137" w:rsidP="00F74D81">
            <w:pPr>
              <w:pStyle w:val="TableContents"/>
              <w:jc w:val="center"/>
              <w:rPr>
                <w:highlight w:val="yellow"/>
              </w:rPr>
            </w:pPr>
          </w:p>
        </w:tc>
      </w:tr>
    </w:tbl>
    <w:p w14:paraId="27E4165D" w14:textId="77777777" w:rsidR="00493FA0" w:rsidRDefault="00493FA0"/>
    <w:sectPr w:rsidR="00493FA0" w:rsidSect="0019613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num w:numId="1" w16cid:durableId="2045710140">
    <w:abstractNumId w:val="0"/>
  </w:num>
  <w:num w:numId="2" w16cid:durableId="867640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137"/>
    <w:rsid w:val="000514B0"/>
    <w:rsid w:val="000B4305"/>
    <w:rsid w:val="0016631B"/>
    <w:rsid w:val="00196137"/>
    <w:rsid w:val="00305F15"/>
    <w:rsid w:val="003D0758"/>
    <w:rsid w:val="00454365"/>
    <w:rsid w:val="00493FA0"/>
    <w:rsid w:val="005B3429"/>
    <w:rsid w:val="00600621"/>
    <w:rsid w:val="006C4ADC"/>
    <w:rsid w:val="007328A0"/>
    <w:rsid w:val="0086695D"/>
    <w:rsid w:val="00867D67"/>
    <w:rsid w:val="008A7DD4"/>
    <w:rsid w:val="00970BB1"/>
    <w:rsid w:val="00A90669"/>
    <w:rsid w:val="00AF3414"/>
    <w:rsid w:val="00BC2609"/>
    <w:rsid w:val="00D075E4"/>
    <w:rsid w:val="00E7068A"/>
    <w:rsid w:val="00E9117D"/>
    <w:rsid w:val="00EE73B6"/>
    <w:rsid w:val="00F52E1E"/>
    <w:rsid w:val="00FC3D3A"/>
    <w:rsid w:val="00FE25F2"/>
    <w:rsid w:val="00FE7BAE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9B449"/>
  <w15:chartTrackingRefBased/>
  <w15:docId w15:val="{DEDB9CB7-4DDD-479B-AA43-4492DB7BF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96137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196137"/>
    <w:rPr>
      <w:color w:val="0563C1"/>
      <w:u w:val="single"/>
    </w:rPr>
  </w:style>
  <w:style w:type="paragraph" w:customStyle="1" w:styleId="TableContents">
    <w:name w:val="Table Contents"/>
    <w:basedOn w:val="Normale"/>
    <w:rsid w:val="00196137"/>
    <w:pPr>
      <w:suppressLineNumbers/>
    </w:pPr>
  </w:style>
  <w:style w:type="character" w:styleId="Menzionenonrisolta">
    <w:name w:val="Unresolved Mention"/>
    <w:basedOn w:val="Carpredefinitoparagrafo"/>
    <w:uiPriority w:val="99"/>
    <w:semiHidden/>
    <w:unhideWhenUsed/>
    <w:rsid w:val="0016631B"/>
    <w:rPr>
      <w:color w:val="605E5C"/>
      <w:shd w:val="clear" w:color="auto" w:fill="E1DFDD"/>
    </w:rPr>
  </w:style>
  <w:style w:type="character" w:customStyle="1" w:styleId="WW8Num2z0">
    <w:name w:val="WW8Num2z0"/>
    <w:rsid w:val="00867D67"/>
    <w:rPr>
      <w:rFonts w:ascii="Symbol" w:hAnsi="Symbol" w:cs="OpenSymbol"/>
    </w:rPr>
  </w:style>
  <w:style w:type="character" w:customStyle="1" w:styleId="contdoc2">
    <w:name w:val="contdoc2"/>
    <w:basedOn w:val="Carpredefinitoparagrafo"/>
    <w:rsid w:val="00F52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1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od.500723@pec.regione.campania.it" TargetMode="External"/><Relationship Id="rId13" Type="http://schemas.openxmlformats.org/officeDocument/2006/relationships/hyperlink" Target="mailto:uod.500726@regione.campania.it" TargetMode="External"/><Relationship Id="rId18" Type="http://schemas.openxmlformats.org/officeDocument/2006/relationships/hyperlink" Target="http://www.agricoltura.regione.campania.it/psr_2014_2020/psr.html" TargetMode="External"/><Relationship Id="rId26" Type="http://schemas.openxmlformats.org/officeDocument/2006/relationships/hyperlink" Target="mailto:uod.500726@pec.regione.campania.it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gricoltura.regione.campania.it/CSR_2023-2027/CSR-23-27.html" TargetMode="External"/><Relationship Id="rId7" Type="http://schemas.openxmlformats.org/officeDocument/2006/relationships/hyperlink" Target="mailto:uod.500723@regione.campania.it" TargetMode="External"/><Relationship Id="rId12" Type="http://schemas.openxmlformats.org/officeDocument/2006/relationships/hyperlink" Target="mailto:uod.500725@pec.regione.campania.it" TargetMode="External"/><Relationship Id="rId17" Type="http://schemas.openxmlformats.org/officeDocument/2006/relationships/hyperlink" Target="http://www.agricoltura.regione.campania.it/CSR_2023-2027/pdf/DGR_634-07-11-23.pdf" TargetMode="External"/><Relationship Id="rId25" Type="http://schemas.openxmlformats.org/officeDocument/2006/relationships/hyperlink" Target="mailto:uod.500725@pec.regione.campania.i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gricoltura.regione.campania.it/psr_2014_2020/pdf/DGR_138-21-03-23.pdf" TargetMode="External"/><Relationship Id="rId20" Type="http://schemas.openxmlformats.org/officeDocument/2006/relationships/hyperlink" Target="http://www.agricoltura.regione.campania.it/PSR_2014_2020/psr.html" TargetMode="External"/><Relationship Id="rId29" Type="http://schemas.openxmlformats.org/officeDocument/2006/relationships/hyperlink" Target="https://www.sian.it/portale-sian/home.jsp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uod.500722@pec.regione.campania.it" TargetMode="External"/><Relationship Id="rId11" Type="http://schemas.openxmlformats.org/officeDocument/2006/relationships/hyperlink" Target="mailto:uod.500725@regione.campania.it" TargetMode="External"/><Relationship Id="rId24" Type="http://schemas.openxmlformats.org/officeDocument/2006/relationships/hyperlink" Target="mailto:uod.500724@pec.regione.campania.it" TargetMode="External"/><Relationship Id="rId5" Type="http://schemas.openxmlformats.org/officeDocument/2006/relationships/hyperlink" Target="mailto:uod.500722@regione.campania.it" TargetMode="External"/><Relationship Id="rId15" Type="http://schemas.openxmlformats.org/officeDocument/2006/relationships/hyperlink" Target="mailto:ferdinando.gandolfi@regione.campania.it" TargetMode="External"/><Relationship Id="rId23" Type="http://schemas.openxmlformats.org/officeDocument/2006/relationships/hyperlink" Target="mailto:uod.500723@pec.regione.campania.it" TargetMode="External"/><Relationship Id="rId28" Type="http://schemas.openxmlformats.org/officeDocument/2006/relationships/hyperlink" Target="http://www.agricoltura.regione.campania.it/CSR_2023-2027/CSR-23-27.html" TargetMode="External"/><Relationship Id="rId10" Type="http://schemas.openxmlformats.org/officeDocument/2006/relationships/hyperlink" Target="mailto:uod.500724@pec.regione.campania.it" TargetMode="External"/><Relationship Id="rId19" Type="http://schemas.openxmlformats.org/officeDocument/2006/relationships/hyperlink" Target="http://www.agricoltura.regione.campania.it/CSR_2023-2027/CSR-23-27.html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uod.500724@regione.campania.it" TargetMode="External"/><Relationship Id="rId14" Type="http://schemas.openxmlformats.org/officeDocument/2006/relationships/hyperlink" Target="mailto:uod.500726@pec.regione.campania.it" TargetMode="External"/><Relationship Id="rId22" Type="http://schemas.openxmlformats.org/officeDocument/2006/relationships/hyperlink" Target="mailto:uod.500722@pec.regione.campania.it" TargetMode="External"/><Relationship Id="rId27" Type="http://schemas.openxmlformats.org/officeDocument/2006/relationships/hyperlink" Target="http://www.agricoltura.regione.campania.it/psr_2014_2020/psr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GAIA MOTTA</dc:creator>
  <cp:keywords/>
  <dc:description/>
  <cp:lastModifiedBy>GAIA MOTTA</cp:lastModifiedBy>
  <cp:revision>13</cp:revision>
  <dcterms:created xsi:type="dcterms:W3CDTF">2022-06-17T09:05:00Z</dcterms:created>
  <dcterms:modified xsi:type="dcterms:W3CDTF">2023-12-22T13:12:00Z</dcterms:modified>
</cp:coreProperties>
</file>